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9692A" w14:textId="20038A41" w:rsidR="007944B7" w:rsidRPr="00013C40" w:rsidRDefault="007944B7" w:rsidP="00AC3D23">
      <w:pPr>
        <w:pStyle w:val="Normlnweb"/>
        <w:shd w:val="clear" w:color="auto" w:fill="FFFFFF"/>
        <w:spacing w:before="0" w:beforeAutospacing="0" w:after="0" w:afterAutospacing="0"/>
      </w:pPr>
      <w:r w:rsidRPr="00013C40">
        <w:rPr>
          <w:rStyle w:val="Siln"/>
        </w:rPr>
        <w:t>Semafor</w:t>
      </w:r>
      <w:r w:rsidRPr="00013C40">
        <w:br/>
        <w:t>Co máš dělat na červenou,</w:t>
      </w:r>
      <w:r w:rsidRPr="00013C40">
        <w:br/>
        <w:t>když se kolem auta ženou?</w:t>
      </w:r>
      <w:r w:rsidRPr="00013C40">
        <w:br/>
        <w:t>Na chodníku klidně stát,</w:t>
      </w:r>
      <w:r w:rsidRPr="00013C40">
        <w:br/>
        <w:t>v jízdní dráhu nevbíhat.</w:t>
      </w:r>
    </w:p>
    <w:p w14:paraId="24043592" w14:textId="3D21399F" w:rsidR="007944B7" w:rsidRPr="00013C40" w:rsidRDefault="007944B7" w:rsidP="00AC3D23">
      <w:pPr>
        <w:pStyle w:val="Normlnweb"/>
        <w:shd w:val="clear" w:color="auto" w:fill="FFFFFF"/>
        <w:spacing w:before="0" w:beforeAutospacing="0" w:after="0" w:afterAutospacing="0"/>
      </w:pPr>
      <w:r w:rsidRPr="00013C40">
        <w:t>Co znamená tahle změna,</w:t>
      </w:r>
      <w:r w:rsidRPr="00013C40">
        <w:br/>
        <w:t>když je žlutá rozsvícená?</w:t>
      </w:r>
      <w:r w:rsidRPr="00013C40">
        <w:br/>
        <w:t>Připrav se a pozor dej,</w:t>
      </w:r>
      <w:r w:rsidRPr="00013C40">
        <w:br/>
        <w:t>čekej nikam nespěchej.</w:t>
      </w:r>
    </w:p>
    <w:p w14:paraId="5087D630" w14:textId="0D33B3B7" w:rsidR="007944B7" w:rsidRPr="00013C40" w:rsidRDefault="007944B7" w:rsidP="00AC3D23">
      <w:pPr>
        <w:pStyle w:val="Normlnweb"/>
        <w:shd w:val="clear" w:color="auto" w:fill="FFFFFF"/>
        <w:spacing w:before="0" w:beforeAutospacing="0" w:after="0" w:afterAutospacing="0"/>
      </w:pPr>
      <w:r w:rsidRPr="00013C40">
        <w:t>A když svítí zelená,</w:t>
      </w:r>
      <w:r w:rsidRPr="00013C40">
        <w:br/>
        <w:t>Co to děti znamená?</w:t>
      </w:r>
      <w:r w:rsidRPr="00013C40">
        <w:br/>
        <w:t>Malí jako velicí,</w:t>
      </w:r>
      <w:r w:rsidRPr="00013C40">
        <w:br/>
        <w:t>všichni přejdou silnici.</w:t>
      </w:r>
    </w:p>
    <w:p w14:paraId="5B39EA5D" w14:textId="0FC69D91" w:rsidR="007944B7" w:rsidRDefault="007944B7" w:rsidP="00AC3D23">
      <w:pPr>
        <w:pStyle w:val="Normlnweb"/>
        <w:shd w:val="clear" w:color="auto" w:fill="FFFFFF"/>
        <w:spacing w:before="0" w:beforeAutospacing="0" w:after="0" w:afterAutospacing="0"/>
      </w:pPr>
    </w:p>
    <w:p w14:paraId="51977E1E" w14:textId="77777777" w:rsidR="00013C40" w:rsidRPr="00013C40" w:rsidRDefault="00013C40" w:rsidP="00AC3D23">
      <w:pPr>
        <w:pStyle w:val="Normlnweb"/>
        <w:shd w:val="clear" w:color="auto" w:fill="FFFFFF"/>
        <w:spacing w:before="0" w:beforeAutospacing="0" w:after="0" w:afterAutospacing="0"/>
      </w:pPr>
    </w:p>
    <w:p w14:paraId="568C8D75" w14:textId="77777777" w:rsidR="007944B7" w:rsidRPr="00013C40" w:rsidRDefault="007944B7" w:rsidP="00AC3D23">
      <w:pPr>
        <w:pStyle w:val="Normlnweb"/>
        <w:shd w:val="clear" w:color="auto" w:fill="FFFFFF"/>
        <w:spacing w:before="0" w:beforeAutospacing="0" w:after="0" w:afterAutospacing="0"/>
      </w:pPr>
      <w:r w:rsidRPr="00013C40">
        <w:rPr>
          <w:rStyle w:val="Siln"/>
        </w:rPr>
        <w:t>Vláček</w:t>
      </w:r>
    </w:p>
    <w:p w14:paraId="691B986B" w14:textId="67C6987E" w:rsidR="007944B7" w:rsidRPr="00013C40" w:rsidRDefault="007944B7" w:rsidP="00AC3D23">
      <w:pPr>
        <w:pStyle w:val="Normlnweb"/>
        <w:shd w:val="clear" w:color="auto" w:fill="FFFFFF"/>
        <w:spacing w:before="0" w:beforeAutospacing="0" w:after="0" w:afterAutospacing="0"/>
      </w:pPr>
      <w:r w:rsidRPr="00013C40">
        <w:t>Jede vláček plný hraček</w:t>
      </w:r>
      <w:r w:rsidRPr="00013C40">
        <w:br/>
        <w:t>do kopců i do zatáček.</w:t>
      </w:r>
      <w:r w:rsidRPr="00013C40">
        <w:br/>
        <w:t>Pohádkový rychlovlak</w:t>
      </w:r>
      <w:r w:rsidRPr="00013C40">
        <w:br/>
        <w:t>houká, syčí jako drak.</w:t>
      </w:r>
    </w:p>
    <w:p w14:paraId="62B335AF" w14:textId="2690F378" w:rsidR="007944B7" w:rsidRPr="00013C40" w:rsidRDefault="007944B7" w:rsidP="00AC3D23">
      <w:pPr>
        <w:pStyle w:val="Normlnweb"/>
        <w:shd w:val="clear" w:color="auto" w:fill="FFFFFF"/>
        <w:spacing w:before="0" w:beforeAutospacing="0" w:after="0" w:afterAutospacing="0"/>
      </w:pPr>
      <w:r w:rsidRPr="00013C40">
        <w:t>Jezdí vláček tam i zpět.</w:t>
      </w:r>
      <w:r w:rsidRPr="00013C40">
        <w:br/>
        <w:t>Vrátí se nám v pořádku?</w:t>
      </w:r>
      <w:r w:rsidRPr="00013C40">
        <w:br/>
        <w:t>Veze totiž na výlet</w:t>
      </w:r>
      <w:r w:rsidRPr="00013C40">
        <w:br/>
        <w:t>zoologickou zahrádku.</w:t>
      </w:r>
    </w:p>
    <w:p w14:paraId="21D8FFD0" w14:textId="77777777" w:rsidR="007944B7" w:rsidRPr="00013C40" w:rsidRDefault="007944B7" w:rsidP="00AC3D23">
      <w:pPr>
        <w:pStyle w:val="Normlnweb"/>
        <w:shd w:val="clear" w:color="auto" w:fill="FFFFFF"/>
        <w:spacing w:before="0" w:beforeAutospacing="0" w:after="0" w:afterAutospacing="0"/>
      </w:pPr>
    </w:p>
    <w:p w14:paraId="6985818A" w14:textId="6FC551F5" w:rsidR="007944B7" w:rsidRPr="00013C40" w:rsidRDefault="007944B7" w:rsidP="00AC3D23">
      <w:pPr>
        <w:pStyle w:val="Normlnweb"/>
        <w:shd w:val="clear" w:color="auto" w:fill="FFFFFF"/>
        <w:spacing w:before="0" w:beforeAutospacing="0" w:after="0" w:afterAutospacing="0"/>
      </w:pPr>
    </w:p>
    <w:p w14:paraId="1DFBCC6A" w14:textId="11BACB9D" w:rsidR="007944B7" w:rsidRPr="00013C40" w:rsidRDefault="007944B7" w:rsidP="00AC3D23">
      <w:pPr>
        <w:pStyle w:val="Normlnweb"/>
        <w:shd w:val="clear" w:color="auto" w:fill="FFFFFF"/>
        <w:spacing w:before="0" w:beforeAutospacing="0" w:after="0" w:afterAutospacing="0"/>
      </w:pPr>
    </w:p>
    <w:p w14:paraId="583B341F" w14:textId="0C800835" w:rsidR="007944B7" w:rsidRPr="00013C40" w:rsidRDefault="007944B7" w:rsidP="00AC3D23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013C40">
        <w:rPr>
          <w:b/>
          <w:bCs/>
        </w:rPr>
        <w:t>Šnek</w:t>
      </w:r>
    </w:p>
    <w:p w14:paraId="0EBD973C" w14:textId="7A3B2A66" w:rsidR="007944B7" w:rsidRPr="00013C40" w:rsidRDefault="007944B7" w:rsidP="00AC3D23">
      <w:pPr>
        <w:pStyle w:val="Normlnweb"/>
        <w:shd w:val="clear" w:color="auto" w:fill="FFFFFF"/>
        <w:spacing w:before="0" w:beforeAutospacing="0" w:after="0" w:afterAutospacing="0"/>
      </w:pPr>
      <w:r w:rsidRPr="00013C40">
        <w:t>Po silnici leze šnek,</w:t>
      </w:r>
    </w:p>
    <w:p w14:paraId="1A5FA4A0" w14:textId="77777777" w:rsidR="007944B7" w:rsidRPr="00013C40" w:rsidRDefault="007944B7" w:rsidP="00AC3D23">
      <w:pPr>
        <w:pStyle w:val="Normlnweb"/>
        <w:shd w:val="clear" w:color="auto" w:fill="FFFFFF"/>
        <w:spacing w:before="0" w:beforeAutospacing="0" w:after="0" w:afterAutospacing="0"/>
      </w:pPr>
      <w:r w:rsidRPr="00013C40">
        <w:t xml:space="preserve">má na zádech domeček. </w:t>
      </w:r>
    </w:p>
    <w:p w14:paraId="623B6112" w14:textId="0D39831C" w:rsidR="007944B7" w:rsidRPr="00013C40" w:rsidRDefault="00AC3D23" w:rsidP="00AC3D23">
      <w:pPr>
        <w:pStyle w:val="Normlnweb"/>
        <w:shd w:val="clear" w:color="auto" w:fill="FFFFFF"/>
        <w:spacing w:before="0" w:beforeAutospacing="0" w:after="0" w:afterAutospacing="0"/>
      </w:pPr>
      <w:r>
        <w:t>„Pozor</w:t>
      </w:r>
      <w:bookmarkStart w:id="0" w:name="_GoBack"/>
      <w:bookmarkEnd w:id="0"/>
      <w:r>
        <w:t>, šneku, na nehod</w:t>
      </w:r>
      <w:r w:rsidR="007944B7" w:rsidRPr="00013C40">
        <w:t>u!</w:t>
      </w:r>
    </w:p>
    <w:p w14:paraId="1B07CC4E" w14:textId="77777777" w:rsidR="007944B7" w:rsidRPr="00013C40" w:rsidRDefault="007944B7" w:rsidP="00AC3D23">
      <w:pPr>
        <w:pStyle w:val="Normlnweb"/>
        <w:shd w:val="clear" w:color="auto" w:fill="FFFFFF"/>
        <w:spacing w:before="0" w:beforeAutospacing="0" w:after="0" w:afterAutospacing="0"/>
      </w:pPr>
      <w:r w:rsidRPr="00013C40">
        <w:t>Lez raději po přechodu.“</w:t>
      </w:r>
    </w:p>
    <w:p w14:paraId="409906B4" w14:textId="1C417D53" w:rsidR="007944B7" w:rsidRPr="00013C40" w:rsidRDefault="007944B7" w:rsidP="007944B7">
      <w:pPr>
        <w:pStyle w:val="Normlnweb"/>
        <w:shd w:val="clear" w:color="auto" w:fill="FFFFFF"/>
        <w:spacing w:before="0" w:beforeAutospacing="0" w:after="0" w:afterAutospacing="0"/>
      </w:pPr>
    </w:p>
    <w:p w14:paraId="177188E2" w14:textId="799D14A0" w:rsidR="008F4346" w:rsidRPr="00013C40" w:rsidRDefault="008F4346" w:rsidP="007944B7">
      <w:pPr>
        <w:pStyle w:val="Normlnweb"/>
        <w:shd w:val="clear" w:color="auto" w:fill="FFFFFF"/>
        <w:spacing w:before="0" w:beforeAutospacing="0" w:after="0" w:afterAutospacing="0"/>
      </w:pPr>
    </w:p>
    <w:p w14:paraId="1A2D25C1" w14:textId="3BCE38D0" w:rsidR="008F4346" w:rsidRPr="00013C40" w:rsidRDefault="008F4346" w:rsidP="007944B7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013C40">
        <w:rPr>
          <w:b/>
          <w:bCs/>
        </w:rPr>
        <w:t xml:space="preserve">Na Auta </w:t>
      </w:r>
    </w:p>
    <w:p w14:paraId="43F6E80D" w14:textId="77777777" w:rsidR="008F4346" w:rsidRPr="00013C40" w:rsidRDefault="008F4346" w:rsidP="007944B7">
      <w:pPr>
        <w:pStyle w:val="Normlnweb"/>
        <w:shd w:val="clear" w:color="auto" w:fill="FFFFFF"/>
        <w:spacing w:before="0" w:beforeAutospacing="0" w:after="0" w:afterAutospacing="0"/>
      </w:pPr>
    </w:p>
    <w:p w14:paraId="4A5899FA" w14:textId="51E6888C" w:rsidR="008F4346" w:rsidRPr="008F4346" w:rsidRDefault="008F4346" w:rsidP="008F4346">
      <w:pPr>
        <w:shd w:val="clear" w:color="auto" w:fill="EFECDB"/>
        <w:spacing w:after="225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F4346">
        <w:rPr>
          <w:rFonts w:ascii="Arial" w:eastAsia="Times New Roman" w:hAnsi="Arial" w:cs="Arial"/>
          <w:sz w:val="19"/>
          <w:szCs w:val="19"/>
          <w:lang w:eastAsia="cs-CZ"/>
        </w:rPr>
        <w:t>Děti drží v rukou kroužek (volant) a běhají volně v prostoru po celé hrací ploše (jezdí jako auta). Ve středu hrací plochy stojí vedoucí hry a střídavě zvedá a schovává červený a zelený praporek. Děti při běhu zrakem stále sledují vedoucího hry a pohotově reagují na změny optických signálů:</w:t>
      </w:r>
    </w:p>
    <w:p w14:paraId="4417FA1D" w14:textId="77777777" w:rsidR="008F4346" w:rsidRPr="008F4346" w:rsidRDefault="008F4346" w:rsidP="008F4346">
      <w:pPr>
        <w:numPr>
          <w:ilvl w:val="0"/>
          <w:numId w:val="1"/>
        </w:numPr>
        <w:shd w:val="clear" w:color="auto" w:fill="EFECDB"/>
        <w:spacing w:before="100" w:beforeAutospacing="1" w:after="100" w:afterAutospacing="1" w:line="240" w:lineRule="auto"/>
        <w:ind w:left="870" w:right="150"/>
        <w:rPr>
          <w:rFonts w:ascii="Arial" w:eastAsia="Times New Roman" w:hAnsi="Arial" w:cs="Arial"/>
          <w:sz w:val="19"/>
          <w:szCs w:val="19"/>
          <w:lang w:eastAsia="cs-CZ"/>
        </w:rPr>
      </w:pPr>
      <w:r w:rsidRPr="008F4346">
        <w:rPr>
          <w:rFonts w:ascii="Arial" w:eastAsia="Times New Roman" w:hAnsi="Arial" w:cs="Arial"/>
          <w:sz w:val="19"/>
          <w:szCs w:val="19"/>
          <w:lang w:eastAsia="cs-CZ"/>
        </w:rPr>
        <w:t>vztyčený zelený praporek – volný pohyb,</w:t>
      </w:r>
    </w:p>
    <w:p w14:paraId="24D5B490" w14:textId="7157A957" w:rsidR="008F4346" w:rsidRPr="00013C40" w:rsidRDefault="008F4346" w:rsidP="00013C40">
      <w:pPr>
        <w:numPr>
          <w:ilvl w:val="0"/>
          <w:numId w:val="1"/>
        </w:numPr>
        <w:shd w:val="clear" w:color="auto" w:fill="EFECDB"/>
        <w:spacing w:before="100" w:beforeAutospacing="1" w:after="100" w:afterAutospacing="1" w:line="240" w:lineRule="auto"/>
        <w:ind w:left="870" w:right="150"/>
        <w:rPr>
          <w:rFonts w:ascii="Arial" w:eastAsia="Times New Roman" w:hAnsi="Arial" w:cs="Arial"/>
          <w:sz w:val="19"/>
          <w:szCs w:val="19"/>
          <w:lang w:eastAsia="cs-CZ"/>
        </w:rPr>
      </w:pPr>
      <w:r w:rsidRPr="008F4346">
        <w:rPr>
          <w:rFonts w:ascii="Arial" w:eastAsia="Times New Roman" w:hAnsi="Arial" w:cs="Arial"/>
          <w:sz w:val="19"/>
          <w:szCs w:val="19"/>
          <w:lang w:eastAsia="cs-CZ"/>
        </w:rPr>
        <w:t>vztyčený červený praporek – zastavit a zůstat stát na místě,</w:t>
      </w:r>
      <w:r w:rsidRPr="00013C40">
        <w:rPr>
          <w:rFonts w:ascii="Arial" w:hAnsi="Arial" w:cs="Arial"/>
          <w:sz w:val="19"/>
          <w:szCs w:val="19"/>
          <w:shd w:val="clear" w:color="auto" w:fill="EFECDB"/>
        </w:rPr>
        <w:br/>
      </w:r>
    </w:p>
    <w:p w14:paraId="1DA6BDE6" w14:textId="762A259E" w:rsidR="007944B7" w:rsidRPr="00013C40" w:rsidRDefault="007944B7" w:rsidP="00AC3D23">
      <w:pPr>
        <w:pStyle w:val="Normlnweb"/>
        <w:shd w:val="clear" w:color="auto" w:fill="FFFFFF"/>
        <w:spacing w:before="0" w:beforeAutospacing="0" w:after="0" w:afterAutospacing="0"/>
      </w:pPr>
      <w:r w:rsidRPr="00013C40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0395346" wp14:editId="082B77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32880" cy="8991600"/>
            <wp:effectExtent l="0" t="0" r="1270" b="0"/>
            <wp:wrapTight wrapText="bothSides">
              <wp:wrapPolygon edited="0">
                <wp:start x="0" y="0"/>
                <wp:lineTo x="0" y="21554"/>
                <wp:lineTo x="21541" y="21554"/>
                <wp:lineTo x="21541" y="0"/>
                <wp:lineTo x="0" y="0"/>
              </wp:wrapPolygon>
            </wp:wrapTight>
            <wp:docPr id="1" name="Obrázek 1" descr="Dopravní prostředky 2 | Pedagogické vě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pravní prostředky 2 | Pedagogické vě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88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44B7" w:rsidRPr="00013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66455"/>
    <w:multiLevelType w:val="multilevel"/>
    <w:tmpl w:val="C5C0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B7"/>
    <w:rsid w:val="00013C40"/>
    <w:rsid w:val="005055AA"/>
    <w:rsid w:val="007944B7"/>
    <w:rsid w:val="008F4346"/>
    <w:rsid w:val="00AC3D23"/>
    <w:rsid w:val="00B3688E"/>
    <w:rsid w:val="00B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9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9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944B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F43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9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944B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F4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adulinka2793@seznam.cz</dc:creator>
  <cp:keywords/>
  <dc:description/>
  <cp:lastModifiedBy>Pavla Tománková</cp:lastModifiedBy>
  <cp:revision>4</cp:revision>
  <dcterms:created xsi:type="dcterms:W3CDTF">2021-04-18T19:14:00Z</dcterms:created>
  <dcterms:modified xsi:type="dcterms:W3CDTF">2021-04-20T07:58:00Z</dcterms:modified>
</cp:coreProperties>
</file>